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Pedro Troncoso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(b. 1996, Dominican Republic)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2022</w:t>
        <w:tab/>
        <w:tab/>
        <w:t xml:space="preserve">The New York Academy of Art – Master of Fine Arts, New York.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</w:t>
        <w:tab/>
        <w:tab/>
        <w:t xml:space="preserve">The New School, Parsons School of Design – BFA Illustration with departmental honors.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2018</w:t>
        <w:tab/>
        <w:tab/>
        <w:t xml:space="preserve">Altos de Chavon La Escuela de Diseño – AAS (Summa Cum Laude).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Selected Solo / Duo Exhibitions and Art Fairs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</w:t>
        <w:tab/>
        <w:tab/>
        <w:t xml:space="preserve">31st National Biennial of Visual Arts, Museum of Modern Art, Santo Domingo, </w:t>
      </w:r>
    </w:p>
    <w:p w:rsidR="00000000" w:rsidDel="00000000" w:rsidP="00000000" w:rsidRDefault="00000000" w:rsidRPr="00000000" w14:paraId="0000000C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Dominican Republic.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 </w:t>
        <w:tab/>
        <w:tab/>
        <w:t xml:space="preserve">MECA Art Fair, Duo Show, Collaboration with Porsche, Santo Domingo, Dominican </w:t>
      </w:r>
    </w:p>
    <w:p w:rsidR="00000000" w:rsidDel="00000000" w:rsidP="00000000" w:rsidRDefault="00000000" w:rsidRPr="00000000" w14:paraId="0000000E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Republic.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  <w:tab/>
        <w:tab/>
        <w:t xml:space="preserve">Art-Tender Series, Duo Show with Bony Ramirez, Casa Dragones, Art Basel, Miami.</w:t>
      </w:r>
    </w:p>
    <w:p w:rsidR="00000000" w:rsidDel="00000000" w:rsidP="00000000" w:rsidRDefault="00000000" w:rsidRPr="00000000" w14:paraId="00000010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Parasomnia, Solo Show, curated by Dulcina Abreu + Danny Baez, NADA Art Fair, </w:t>
      </w:r>
    </w:p>
    <w:p w:rsidR="00000000" w:rsidDel="00000000" w:rsidP="00000000" w:rsidRDefault="00000000" w:rsidRPr="00000000" w14:paraId="00000011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Miami.</w:t>
      </w:r>
    </w:p>
    <w:p w:rsidR="00000000" w:rsidDel="00000000" w:rsidP="00000000" w:rsidRDefault="00000000" w:rsidRPr="00000000" w14:paraId="00000012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MECA Art Fair, Santo Domingo, Dominican Republic.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2022</w:t>
        <w:tab/>
        <w:tab/>
        <w:t xml:space="preserve">SWAB Barcelona Art Fair, RegularNormal, Barcelona, Spain.</w:t>
      </w:r>
    </w:p>
    <w:p w:rsidR="00000000" w:rsidDel="00000000" w:rsidP="00000000" w:rsidRDefault="00000000" w:rsidRPr="00000000" w14:paraId="00000014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 Central, Lorin Gallery, Hong Kong.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 </w:t>
        <w:tab/>
        <w:tab/>
        <w:t xml:space="preserve">ComplexCon, Avenue des Arts, Los Angeles, CA.</w:t>
      </w:r>
    </w:p>
    <w:p w:rsidR="00000000" w:rsidDel="00000000" w:rsidP="00000000" w:rsidRDefault="00000000" w:rsidRPr="00000000" w14:paraId="00000016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29th Biennial of Visual Arts, Museum of Modern Art, Santo Domingo, Dominican </w:t>
      </w:r>
    </w:p>
    <w:p w:rsidR="00000000" w:rsidDel="00000000" w:rsidP="00000000" w:rsidRDefault="00000000" w:rsidRPr="00000000" w14:paraId="00000017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Republic.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</w:t>
        <w:tab/>
        <w:tab/>
        <w:t xml:space="preserve">La Medida de lo Sensible, Museo Autozama + Chavón Escuela de Diseño, Santo </w:t>
      </w:r>
    </w:p>
    <w:p w:rsidR="00000000" w:rsidDel="00000000" w:rsidP="00000000" w:rsidRDefault="00000000" w:rsidRPr="00000000" w14:paraId="0000001B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Domingo, Dominican Republic.</w:t>
      </w:r>
    </w:p>
    <w:p w:rsidR="00000000" w:rsidDel="00000000" w:rsidP="00000000" w:rsidRDefault="00000000" w:rsidRPr="00000000" w14:paraId="0000001C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Realities We Dream, Mahara + Co, Miami, FL.</w:t>
      </w:r>
    </w:p>
    <w:p w:rsidR="00000000" w:rsidDel="00000000" w:rsidP="00000000" w:rsidRDefault="00000000" w:rsidRPr="00000000" w14:paraId="0000001D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Bold New Voices in Contemporary Art, Rosa Projects, Online.</w:t>
      </w:r>
    </w:p>
    <w:p w:rsidR="00000000" w:rsidDel="00000000" w:rsidP="00000000" w:rsidRDefault="00000000" w:rsidRPr="00000000" w14:paraId="0000001E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 Taconic State PKWY, Arrival Art Fair, RegularNormal Gallery, Massachusetts.</w:t>
      </w:r>
    </w:p>
    <w:p w:rsidR="00000000" w:rsidDel="00000000" w:rsidP="00000000" w:rsidRDefault="00000000" w:rsidRPr="00000000" w14:paraId="0000001F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Papelón, Sabroso Projects + RegularNormal Gallery, Puerto Rico.</w:t>
      </w:r>
    </w:p>
    <w:p w:rsidR="00000000" w:rsidDel="00000000" w:rsidP="00000000" w:rsidRDefault="00000000" w:rsidRPr="00000000" w14:paraId="00000020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 que es igual no es ventaja Vol. 2, RegularNormal Gallery + El Apartamento Gallery, </w:t>
      </w:r>
    </w:p>
    <w:p w:rsidR="00000000" w:rsidDel="00000000" w:rsidP="00000000" w:rsidRDefault="00000000" w:rsidRPr="00000000" w14:paraId="00000021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Madrid, Spain.</w:t>
      </w:r>
    </w:p>
    <w:p w:rsidR="00000000" w:rsidDel="00000000" w:rsidP="00000000" w:rsidRDefault="00000000" w:rsidRPr="00000000" w14:paraId="00000022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 que es igual no es ventaja, Tiro al Blanco Gallery + RegularNormal Gallery, </w:t>
      </w:r>
    </w:p>
    <w:p w:rsidR="00000000" w:rsidDel="00000000" w:rsidP="00000000" w:rsidRDefault="00000000" w:rsidRPr="00000000" w14:paraId="00000023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Guadalajara, Mexico.</w:t>
      </w:r>
    </w:p>
    <w:p w:rsidR="00000000" w:rsidDel="00000000" w:rsidP="00000000" w:rsidRDefault="00000000" w:rsidRPr="00000000" w14:paraId="00000024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Rest and Reprieve, Canada Gallery, New York, NY.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</w:t>
        <w:tab/>
        <w:tab/>
        <w:t xml:space="preserve">April Collection, Collect Bean, (Online Exhibition), New York, NY.</w:t>
      </w:r>
    </w:p>
    <w:p w:rsidR="00000000" w:rsidDel="00000000" w:rsidP="00000000" w:rsidRDefault="00000000" w:rsidRPr="00000000" w14:paraId="00000026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Poetics of Relatability, Aicon Gallery, New York, NY.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2022</w:t>
        <w:tab/>
        <w:tab/>
        <w:t xml:space="preserve">Feast of the Gods, Aicon Gallery, New York, NY.</w:t>
      </w:r>
    </w:p>
    <w:p w:rsidR="00000000" w:rsidDel="00000000" w:rsidP="00000000" w:rsidRDefault="00000000" w:rsidRPr="00000000" w14:paraId="00000028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ARTNOIR’s Artistic Pathways Scholarship Exhibition, New York, NY.</w:t>
      </w:r>
    </w:p>
    <w:p w:rsidR="00000000" w:rsidDel="00000000" w:rsidP="00000000" w:rsidRDefault="00000000" w:rsidRPr="00000000" w14:paraId="00000029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the Road to Basel, Lorin Gallery, Paris, France.</w:t>
      </w:r>
    </w:p>
    <w:p w:rsidR="00000000" w:rsidDel="00000000" w:rsidP="00000000" w:rsidRDefault="00000000" w:rsidRPr="00000000" w14:paraId="0000002A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21: A Homage to El Cometa From Carolina, Galería Playera, Puerto Rico.</w:t>
      </w:r>
    </w:p>
    <w:p w:rsidR="00000000" w:rsidDel="00000000" w:rsidP="00000000" w:rsidRDefault="00000000" w:rsidRPr="00000000" w14:paraId="0000002B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Sizzlin’ Summer, GR Gallery, Bowery, New York, NY.</w:t>
      </w:r>
    </w:p>
    <w:p w:rsidR="00000000" w:rsidDel="00000000" w:rsidP="00000000" w:rsidRDefault="00000000" w:rsidRPr="00000000" w14:paraId="0000002C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Not Surrealism, Dinner Gallery | RegularNormal, Chelsea, New York, NY.</w:t>
      </w:r>
    </w:p>
    <w:p w:rsidR="00000000" w:rsidDel="00000000" w:rsidP="00000000" w:rsidRDefault="00000000" w:rsidRPr="00000000" w14:paraId="0000002D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Outside, Dinner Gallery | RegularNormal, Chelsea, New York, NY.</w:t>
      </w:r>
    </w:p>
    <w:p w:rsidR="00000000" w:rsidDel="00000000" w:rsidP="00000000" w:rsidRDefault="00000000" w:rsidRPr="00000000" w14:paraId="0000002E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Error, Fir Gallery, Beijing, China.</w:t>
      </w:r>
    </w:p>
    <w:p w:rsidR="00000000" w:rsidDel="00000000" w:rsidP="00000000" w:rsidRDefault="00000000" w:rsidRPr="00000000" w14:paraId="0000002F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Strada, Bowery Street, New York, NY.</w:t>
      </w:r>
    </w:p>
    <w:p w:rsidR="00000000" w:rsidDel="00000000" w:rsidP="00000000" w:rsidRDefault="00000000" w:rsidRPr="00000000" w14:paraId="00000030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That’s Showbiz, Baby!, Tchotchke Gallery, New York, NY.</w:t>
      </w:r>
    </w:p>
    <w:p w:rsidR="00000000" w:rsidDel="00000000" w:rsidP="00000000" w:rsidRDefault="00000000" w:rsidRPr="00000000" w14:paraId="00000031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Lights, Lorin Gallery, Los Angeles, CA.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</w:t>
        <w:tab/>
        <w:tab/>
        <w:t xml:space="preserve">AXA Art Prize, New York Academy of Art, New York, NY.</w:t>
      </w:r>
    </w:p>
    <w:p w:rsidR="00000000" w:rsidDel="00000000" w:rsidP="00000000" w:rsidRDefault="00000000" w:rsidRPr="00000000" w14:paraId="00000033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Young New Yorkers Art Fundraiser, Showfields, New York, NY.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</w:t>
        <w:tab/>
        <w:tab/>
        <w:t xml:space="preserve">The Autry’s Collecting Community History Initiative, Autry Museum of the American </w:t>
      </w:r>
    </w:p>
    <w:p w:rsidR="00000000" w:rsidDel="00000000" w:rsidP="00000000" w:rsidRDefault="00000000" w:rsidRPr="00000000" w14:paraId="00000035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West, Los Angeles, CA.</w:t>
      </w:r>
    </w:p>
    <w:p w:rsidR="00000000" w:rsidDel="00000000" w:rsidP="00000000" w:rsidRDefault="00000000" w:rsidRPr="00000000" w14:paraId="00000036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Parallels, New York Academy of Art, New York, NY.</w:t>
      </w:r>
    </w:p>
    <w:p w:rsidR="00000000" w:rsidDel="00000000" w:rsidP="00000000" w:rsidRDefault="00000000" w:rsidRPr="00000000" w14:paraId="00000037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Black and White, BWAC Gallery, honorable mention, Brooklyn, NY.</w:t>
      </w:r>
    </w:p>
    <w:p w:rsidR="00000000" w:rsidDel="00000000" w:rsidP="00000000" w:rsidRDefault="00000000" w:rsidRPr="00000000" w14:paraId="00000038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41st Annual Juried Art Exhibition, Monmouth Museum, Lincroft, NJ.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2019</w:t>
        <w:tab/>
        <w:tab/>
        <w:t xml:space="preserve">Small Works 2019, Main Street Gallery, awarded Best in Show, Clifton Springs, NY.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2018</w:t>
        <w:tab/>
        <w:tab/>
        <w:t xml:space="preserve">Galería Chavón, Santo Domingo, Dominican Republic.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2017</w:t>
        <w:tab/>
        <w:tab/>
        <w:t xml:space="preserve">Palace of Fine Arts, Freddy Beras-Goico, finalist, Santo Domingo, Dominican Republic.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2016</w:t>
        <w:tab/>
        <w:tab/>
        <w:t xml:space="preserve">Galería Altos de Chavón, La Romana, Dominican Republic.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Honors and Awards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</w:t>
        <w:tab/>
        <w:tab/>
        <w:t xml:space="preserve">Forbes 30 Under 30 – Art &amp; Style, Forbes Magazine.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</w:t>
        <w:tab/>
        <w:tab/>
        <w:t xml:space="preserve">Equal Prize, 31st National Biennial of Visual Arts, Museum of Modern Art (Permanent </w:t>
      </w:r>
    </w:p>
    <w:p w:rsidR="00000000" w:rsidDel="00000000" w:rsidP="00000000" w:rsidRDefault="00000000" w:rsidRPr="00000000" w14:paraId="00000041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Collection), Santo Domingo, Dominican Republic.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</w:t>
        <w:tab/>
        <w:tab/>
        <w:t xml:space="preserve">Mayer Foundation Grant Award.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2019</w:t>
        <w:tab/>
        <w:tab/>
        <w:t xml:space="preserve">Best in Show, Small Works 2019, Main Street Gallery.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Collections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Museum of Modern Art, Santo Domingo, Dominican Republic (Permanent Collection), 2025.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Bibliography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Forbes Magazine, “Pedro Troncoso – Forbes 30 Under 30 (Art &amp; Style)”, 2026, p. 80. https://www.forbes.com/profile/pedro-troncoso/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Rossiel McAdams, “Five Young Artists Featured in the 31st National Biennial of Visual Arts”, Aldaba Magazine, No. 101 (Year-End Issue), p. 86, 2025.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“Minister Roberto Ángel Salcedo Inaugurates the National Biennial of Visual Arts.” Ministry of Culture of the Dominican Republic, 2025. https://www.cultura.gob.do/Bienial_Inaguration 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“Inauguration of the 2025 National Biennial of Visual Arts at Museum of Modern Art.” Noticias SIN, 2025. https://noticiassin.com/Troncoso_Bienal2025 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“The Surrealist Vision of Dominican Artist Pedro Troncoso Travels Far —Yet Stays Rooted”, Casa de Campo Living. 2025 https://casadecampoliving.com/pedro_troncoso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“Relational Synchronicities At El Apartamento”. Arte Al Dia, 2025 https://www.artealdia.com/pedro-troncoso 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“Pedro Troncoso Portfolio” The Hopper Prize. 2024 https://hopperprize.org/pedro-troncoso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“Meca Art Fair Presents Innovative Art Proposal”. Listin Diario, April 2, 2024. https://listindiario.com/pedro-troncoso.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“Art World Luminaries Become Guest Mixologists for Our Casa Dragones Art-Tender Series at Art Basel Miami”. Casa Dragones, 2023. https://casadragones.com/pedro-troncoso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“Art Basel Miami Beach 2023 Events Round Up Diary – Clayton Calvert”. Artlyst, 2023. https://artlyst.com/pedro-troncoso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Blanc Magazine, Cover Issue 27, The Art Issue, 2024. https://blancmagazine.com/pedro-troncoso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“Pedro Troncoso Reconnects with the Inner Voice of Childhood”, WHITEWALL Magazine, The Artist Issue. 2023. https://whitewall.art/pedro-troncoso 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“Pedro Troncoso: Insights into Contemporary Art.” The Hopper Prize Journal, 2022. https://hopperprize.org/pedro-troncoso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“The Chavonero Pedro Troncoso Stands Out Internationally With His Art.” Diario Libre, 2022. https://www.diariolibre.com/pedro-troncoso 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“Pedro Troncoso Paints His Dreams in the Foreign”, HOY Newspaper. 2022. https://hoy.com.do/pedro-troncoso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American Paintings, Issue No. 159, MFA Annual issue. 2022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Friend Of the Artist, Volume 15. 2022.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“Artist Spotlight: Pedro Troncoso”. 2022.  https://www.booooooom.com/pedro-troncoso 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“Pedro Troncoso on His Slightly Chaotic Yet Wildly Imaginative Artworks”. Creative Boom, 2022. https://www.creativeboom.com/pedro-troncoso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“Lorin Gallery on La Brea:  Best New Art Gallery in L.A.” The Hollywood Times, 2022. https://thehollywoodtimes.today/pedro-troncoso 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 Magazine, Issue 28. 2022.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Outsider Art Magazine, Issue 4. Pages 28,29. 2020.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“Artist of the week”. 2020. http://www.letstalkartdr.com/pedro-troncoso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Artist Portfolio Magazine, Issue 39. Pages 21,22. 2019.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“Chavonero” CasaLife Magazine. Pages 70,71. 2018.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“Exhibición Chavoneros 2018.” El Nacional Newspaper. 2018.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“Stephen Kaplan.” CasaLife Magazine, Pages 74,75, 2018.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“Visiting the Village of Altos de Chavon” Martha Stewart’s Blog. 2018.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